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4C" w:rsidRPr="00BB0995" w:rsidRDefault="00855DF0" w:rsidP="009C3DE4">
      <w:pPr>
        <w:spacing w:line="6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201</w:t>
      </w:r>
      <w:r w:rsidR="00430180">
        <w:rPr>
          <w:rFonts w:ascii="黑体" w:eastAsia="黑体" w:hAnsi="黑体" w:hint="eastAsia"/>
          <w:sz w:val="44"/>
          <w:szCs w:val="44"/>
        </w:rPr>
        <w:t>7</w:t>
      </w:r>
      <w:r>
        <w:rPr>
          <w:rFonts w:ascii="黑体" w:eastAsia="黑体" w:hAnsi="黑体" w:hint="eastAsia"/>
          <w:sz w:val="44"/>
          <w:szCs w:val="44"/>
        </w:rPr>
        <w:t>年</w:t>
      </w:r>
      <w:r w:rsidR="00430180">
        <w:rPr>
          <w:rFonts w:ascii="黑体" w:eastAsia="黑体" w:hAnsi="黑体" w:hint="eastAsia"/>
          <w:sz w:val="44"/>
          <w:szCs w:val="44"/>
        </w:rPr>
        <w:t>部门综合</w:t>
      </w:r>
      <w:r w:rsidR="00E57124" w:rsidRPr="00BB0995">
        <w:rPr>
          <w:rFonts w:ascii="黑体" w:eastAsia="黑体" w:hAnsi="黑体" w:hint="eastAsia"/>
          <w:sz w:val="44"/>
          <w:szCs w:val="44"/>
        </w:rPr>
        <w:t>预算</w:t>
      </w:r>
      <w:r>
        <w:rPr>
          <w:rFonts w:ascii="黑体" w:eastAsia="黑体" w:hAnsi="黑体" w:hint="eastAsia"/>
          <w:sz w:val="44"/>
          <w:szCs w:val="44"/>
        </w:rPr>
        <w:t>上报</w:t>
      </w:r>
      <w:r w:rsidR="00E57124" w:rsidRPr="00BB0995">
        <w:rPr>
          <w:rFonts w:ascii="黑体" w:eastAsia="黑体" w:hAnsi="黑体" w:hint="eastAsia"/>
          <w:sz w:val="44"/>
          <w:szCs w:val="44"/>
        </w:rPr>
        <w:t>有关情况说明</w:t>
      </w:r>
    </w:p>
    <w:p w:rsidR="0018345D" w:rsidRDefault="0018345D" w:rsidP="009C3DE4">
      <w:pPr>
        <w:spacing w:line="600" w:lineRule="exact"/>
        <w:ind w:firstLineChars="200" w:firstLine="640"/>
        <w:rPr>
          <w:rFonts w:ascii="仿宋" w:eastAsia="仿宋" w:hAnsi="仿宋"/>
          <w:bCs/>
          <w:color w:val="000000"/>
          <w:kern w:val="36"/>
          <w:sz w:val="32"/>
          <w:szCs w:val="32"/>
        </w:rPr>
      </w:pPr>
    </w:p>
    <w:p w:rsidR="00E57124" w:rsidRPr="0018345D" w:rsidRDefault="00BB0995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按照省教育厅</w:t>
      </w:r>
      <w:r w:rsidR="009D4B29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《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关于编制201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7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年部门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综合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预算的通知</w:t>
      </w:r>
      <w:r w:rsidR="009D4B29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》（</w:t>
      </w:r>
      <w:r w:rsidR="009D4B29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陕教财办【2016】23号</w:t>
      </w:r>
      <w:r w:rsidR="009D4B29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）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和省教育厅有关会议精神，学校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将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于9月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20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日前上报201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7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年部门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综合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预算，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这其中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包含201</w:t>
      </w:r>
      <w:r w:rsidR="0043018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7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年学校的政府采购预算。</w:t>
      </w:r>
      <w:r w:rsidR="00761449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现在，将有关</w:t>
      </w:r>
      <w:r w:rsidR="00180493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填报</w:t>
      </w:r>
      <w:r w:rsidR="00761449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情况说明如下：</w:t>
      </w:r>
    </w:p>
    <w:p w:rsidR="004C3008" w:rsidRPr="0018345D" w:rsidRDefault="000C4717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一、</w:t>
      </w:r>
      <w:r w:rsidR="004C3008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今年预算报表体系与去年有所不同，要求填报的更加详实，这需要校内相关部门提供很多数据，</w:t>
      </w:r>
      <w:r w:rsidR="007B14F4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并且要求基础数据一定要核准，</w:t>
      </w:r>
      <w:r w:rsidR="004C3008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希望大家鼎力支持。</w:t>
      </w:r>
    </w:p>
    <w:p w:rsidR="000C4717" w:rsidRPr="0018345D" w:rsidRDefault="000C4717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单位基</w:t>
      </w:r>
      <w:r w:rsidR="00D915E2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本</w:t>
      </w: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信息录入表需要</w:t>
      </w:r>
      <w:r w:rsidR="00700DA2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人事处、国有资产处、信息中心</w:t>
      </w:r>
      <w:r w:rsidR="00D915E2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和后勤管理处</w:t>
      </w:r>
      <w:r w:rsidR="00700DA2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提供。</w:t>
      </w:r>
    </w:p>
    <w:p w:rsidR="00D915E2" w:rsidRDefault="000C4717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国有资产占用情况表</w:t>
      </w:r>
      <w:r w:rsidR="00700DA2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由国有资产处提供。</w:t>
      </w:r>
    </w:p>
    <w:p w:rsidR="000C4717" w:rsidRPr="0018345D" w:rsidRDefault="00D915E2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会议费预算表由</w:t>
      </w: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学生工作部（处）</w:t>
      </w: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提供。</w:t>
      </w:r>
    </w:p>
    <w:p w:rsidR="004265EF" w:rsidRDefault="000C4717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二、关于专项业务费和专项资金要全部编报绩效目标，省上还要集中审核，进行绩效再评价，评价重点包括项目是否属于省委、省政府确定的重点工作范围，是否符合中央和我省政策支持方向，是否符合省财政厅年度预算编制的要求，是否符合专项资金设定的绩效目标等。</w:t>
      </w:r>
    </w:p>
    <w:p w:rsidR="004265EF" w:rsidRDefault="00C4512F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项目大类主要包括高水平大学建设</w:t>
      </w:r>
      <w:r w:rsidR="00A72E3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；公共服务体系建设；</w:t>
      </w:r>
      <w:r w:rsidR="004265E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学科建设</w:t>
      </w:r>
      <w:r w:rsidR="00A72E3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；</w:t>
      </w:r>
      <w:r w:rsidR="004265E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教学质量工程</w:t>
      </w:r>
      <w:r w:rsidR="000364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（含教改与大学生创新创业）</w:t>
      </w:r>
      <w:r w:rsidR="00A72E3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与实验平台建设；</w:t>
      </w:r>
      <w:r w:rsidR="004265E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科研计划项目</w:t>
      </w:r>
      <w:r w:rsidR="00A72E3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、</w:t>
      </w:r>
      <w:r w:rsidR="000364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科研</w:t>
      </w:r>
      <w:r w:rsidR="00A72E3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平台建设与创新团队建设；</w:t>
      </w: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教育国际化建设</w:t>
      </w:r>
      <w:r w:rsidR="004265E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与“双</w:t>
      </w:r>
      <w:r w:rsidR="000C4717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一流”建设</w:t>
      </w:r>
      <w:r w:rsidR="004265E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。以上七类项目分别由以下职能部门负责</w:t>
      </w:r>
      <w:r w:rsidR="00FB4095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汇总</w:t>
      </w:r>
      <w:r w:rsidR="004265E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提供：</w:t>
      </w:r>
    </w:p>
    <w:p w:rsidR="004265EF" w:rsidRDefault="004265EF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1、</w:t>
      </w:r>
      <w:r w:rsidR="00A07261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研究生院（学科建设办公室）负责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高水平大学建设</w:t>
      </w:r>
      <w:r w:rsidR="006A1394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项目、学科建设项目、“</w:t>
      </w:r>
      <w:r w:rsidR="00FB4095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双</w:t>
      </w:r>
      <w:r w:rsidR="006A1394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一流”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建设</w:t>
      </w:r>
      <w:r w:rsidR="006A1394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项目；</w:t>
      </w:r>
    </w:p>
    <w:p w:rsidR="006A1394" w:rsidRDefault="006A1394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lastRenderedPageBreak/>
        <w:t>2、</w:t>
      </w:r>
      <w:r w:rsidR="00A07261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图书馆、信息中心、后勤管理处等部门负责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公共服务体系建设</w:t>
      </w: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项目</w:t>
      </w:r>
      <w:r w:rsidR="00FB4095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；</w:t>
      </w:r>
    </w:p>
    <w:p w:rsidR="006A1394" w:rsidRDefault="006A1394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3、</w:t>
      </w:r>
      <w:r w:rsidR="00A07261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教务处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、实验室管理处</w:t>
      </w:r>
      <w:r w:rsidR="00A07261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负责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教学质量工程与实验平台建设项目</w:t>
      </w: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；</w:t>
      </w:r>
    </w:p>
    <w:p w:rsidR="006A1394" w:rsidRDefault="006A1394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4、</w:t>
      </w:r>
      <w:r w:rsidR="00A07261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科技处负责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科研计划项目、</w:t>
      </w:r>
      <w:r w:rsidR="00D97163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科研</w:t>
      </w:r>
      <w:r w:rsidR="00C4512F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平台建设与创新团队建设</w:t>
      </w:r>
      <w:r w:rsidR="00A07261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项目</w:t>
      </w: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；</w:t>
      </w:r>
    </w:p>
    <w:p w:rsidR="006A1394" w:rsidRPr="006A1394" w:rsidRDefault="006A1394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5、</w:t>
      </w:r>
      <w:r w:rsidR="00DE469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国际交流与合作处负责教育国际化项目</w:t>
      </w:r>
      <w:r w:rsidR="00FB4095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。</w:t>
      </w:r>
    </w:p>
    <w:p w:rsidR="000C4717" w:rsidRDefault="000C4717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专项资金编制三年中期规划，实行滚动调整，确保重点支出需要</w:t>
      </w:r>
      <w:r w:rsidR="00B86B6C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，优化资金分配。</w:t>
      </w:r>
    </w:p>
    <w:p w:rsidR="00DE4698" w:rsidRPr="0018345D" w:rsidRDefault="00DE4698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每个项目要填写《项目基本信息表》与《实施计划表》，负责</w:t>
      </w:r>
      <w:r w:rsidR="0060126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的相关职能部门收集审核后，填写《</w:t>
      </w:r>
      <w:r w:rsidR="00601268" w:rsidRPr="0060126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2017-2019年项目汇总表（职能处室单位）</w:t>
      </w:r>
      <w:r w:rsidR="00601268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》。</w:t>
      </w:r>
    </w:p>
    <w:p w:rsidR="004C3008" w:rsidRPr="0018345D" w:rsidRDefault="000C4717" w:rsidP="00D97163">
      <w:pPr>
        <w:spacing w:line="560" w:lineRule="exact"/>
        <w:ind w:firstLineChars="200" w:firstLine="640"/>
        <w:rPr>
          <w:rFonts w:ascii="仿宋_GB2312" w:eastAsia="仿宋_GB2312" w:hAnsi="仿宋"/>
          <w:bCs/>
          <w:color w:val="000000"/>
          <w:kern w:val="36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三、</w:t>
      </w:r>
      <w:r w:rsidR="004C3008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关于政府采购</w:t>
      </w:r>
    </w:p>
    <w:p w:rsidR="00D42393" w:rsidRPr="0018345D" w:rsidRDefault="00330FC0" w:rsidP="00D9716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1、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201</w:t>
      </w:r>
      <w:r w:rsidR="004C3008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7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年要严格执行</w:t>
      </w:r>
      <w:r w:rsidR="0068019E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陕西省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“先有预算再进行采购”的预算管理制度，</w:t>
      </w:r>
      <w:r w:rsidR="004C3008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坚持“无预算不得采购”的原则。</w:t>
      </w:r>
      <w:r w:rsidR="00855DF0" w:rsidRPr="0018345D">
        <w:rPr>
          <w:rFonts w:ascii="仿宋_GB2312" w:eastAsia="仿宋_GB2312" w:hAnsi="仿宋" w:hint="eastAsia"/>
          <w:bCs/>
          <w:color w:val="000000"/>
          <w:kern w:val="36"/>
          <w:sz w:val="32"/>
          <w:szCs w:val="32"/>
        </w:rPr>
        <w:t>各单位使用公共预算资金、政府性基金、事业收入（含科研经费）、事业单位经营收入和其他收入的采购项目全部要编制政府采购预算</w:t>
      </w:r>
      <w:r w:rsidRPr="0018345D">
        <w:rPr>
          <w:rFonts w:ascii="仿宋_GB2312" w:eastAsia="仿宋_GB2312" w:hAnsi="仿宋" w:hint="eastAsia"/>
          <w:sz w:val="32"/>
          <w:szCs w:val="32"/>
        </w:rPr>
        <w:t>。</w:t>
      </w:r>
    </w:p>
    <w:p w:rsidR="00761449" w:rsidRPr="0018345D" w:rsidRDefault="00D42393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18345D">
        <w:rPr>
          <w:rFonts w:ascii="仿宋_GB2312" w:eastAsia="仿宋_GB2312" w:hAnsi="仿宋" w:hint="eastAsia"/>
          <w:sz w:val="32"/>
          <w:szCs w:val="32"/>
        </w:rPr>
        <w:t>2、</w:t>
      </w:r>
      <w:r w:rsidR="00855DF0" w:rsidRPr="0018345D">
        <w:rPr>
          <w:rFonts w:ascii="仿宋_GB2312" w:eastAsia="仿宋_GB2312" w:hAnsi="仿宋" w:hint="eastAsia"/>
          <w:sz w:val="32"/>
          <w:szCs w:val="32"/>
        </w:rPr>
        <w:t>有关</w:t>
      </w:r>
      <w:r w:rsidRPr="0018345D">
        <w:rPr>
          <w:rFonts w:ascii="仿宋_GB2312" w:eastAsia="仿宋_GB2312" w:hAnsi="仿宋" w:hint="eastAsia"/>
          <w:sz w:val="32"/>
          <w:szCs w:val="32"/>
        </w:rPr>
        <w:t>教学、实验、图书、信息化建设</w:t>
      </w:r>
      <w:r w:rsidR="00855DF0" w:rsidRPr="0018345D">
        <w:rPr>
          <w:rFonts w:ascii="仿宋_GB2312" w:eastAsia="仿宋_GB2312" w:hAnsi="仿宋" w:hint="eastAsia"/>
          <w:sz w:val="32"/>
          <w:szCs w:val="32"/>
        </w:rPr>
        <w:t>专项的</w:t>
      </w:r>
      <w:r w:rsidRPr="0018345D">
        <w:rPr>
          <w:rFonts w:ascii="仿宋_GB2312" w:eastAsia="仿宋_GB2312" w:hAnsi="仿宋" w:hint="eastAsia"/>
          <w:sz w:val="32"/>
          <w:szCs w:val="32"/>
        </w:rPr>
        <w:t>政府采购</w:t>
      </w:r>
      <w:r w:rsidR="00330FC0" w:rsidRPr="0018345D">
        <w:rPr>
          <w:rFonts w:ascii="仿宋_GB2312" w:eastAsia="仿宋_GB2312" w:hAnsi="仿宋" w:hint="eastAsia"/>
          <w:sz w:val="32"/>
          <w:szCs w:val="32"/>
        </w:rPr>
        <w:t>预算控制额度以</w:t>
      </w:r>
      <w:r w:rsidR="005D2E32" w:rsidRPr="0018345D">
        <w:rPr>
          <w:rFonts w:ascii="仿宋_GB2312" w:eastAsia="仿宋_GB2312" w:hAnsi="仿宋" w:hint="eastAsia"/>
          <w:sz w:val="32"/>
          <w:szCs w:val="32"/>
        </w:rPr>
        <w:t>不超过</w:t>
      </w:r>
      <w:r w:rsidR="00330FC0" w:rsidRPr="0018345D">
        <w:rPr>
          <w:rFonts w:ascii="仿宋_GB2312" w:eastAsia="仿宋_GB2312" w:hAnsi="仿宋" w:hint="eastAsia"/>
          <w:sz w:val="32"/>
          <w:szCs w:val="32"/>
        </w:rPr>
        <w:t>学校201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6</w:t>
      </w:r>
      <w:r w:rsidR="00330FC0" w:rsidRPr="0018345D">
        <w:rPr>
          <w:rFonts w:ascii="仿宋_GB2312" w:eastAsia="仿宋_GB2312" w:hAnsi="仿宋" w:hint="eastAsia"/>
          <w:sz w:val="32"/>
          <w:szCs w:val="32"/>
        </w:rPr>
        <w:t>年</w:t>
      </w:r>
      <w:r w:rsidR="00855DF0" w:rsidRPr="0018345D">
        <w:rPr>
          <w:rFonts w:ascii="仿宋_GB2312" w:eastAsia="仿宋_GB2312" w:hAnsi="仿宋" w:hint="eastAsia"/>
          <w:sz w:val="32"/>
          <w:szCs w:val="32"/>
        </w:rPr>
        <w:t>下达的</w:t>
      </w:r>
      <w:r w:rsidR="00330FC0" w:rsidRPr="0018345D">
        <w:rPr>
          <w:rFonts w:ascii="仿宋_GB2312" w:eastAsia="仿宋_GB2312" w:hAnsi="仿宋" w:hint="eastAsia"/>
          <w:sz w:val="32"/>
          <w:szCs w:val="32"/>
        </w:rPr>
        <w:t>预算</w:t>
      </w:r>
      <w:r w:rsidR="00855DF0" w:rsidRPr="0018345D">
        <w:rPr>
          <w:rFonts w:ascii="仿宋_GB2312" w:eastAsia="仿宋_GB2312" w:hAnsi="仿宋" w:hint="eastAsia"/>
          <w:sz w:val="32"/>
          <w:szCs w:val="32"/>
        </w:rPr>
        <w:t>数</w:t>
      </w:r>
      <w:r w:rsidR="00330FC0" w:rsidRPr="0018345D">
        <w:rPr>
          <w:rFonts w:ascii="仿宋_GB2312" w:eastAsia="仿宋_GB2312" w:hAnsi="仿宋" w:hint="eastAsia"/>
          <w:sz w:val="32"/>
          <w:szCs w:val="32"/>
        </w:rPr>
        <w:t>为</w:t>
      </w:r>
      <w:r w:rsidR="00855DF0" w:rsidRPr="0018345D">
        <w:rPr>
          <w:rFonts w:ascii="仿宋_GB2312" w:eastAsia="仿宋_GB2312" w:hAnsi="仿宋" w:hint="eastAsia"/>
          <w:sz w:val="32"/>
          <w:szCs w:val="32"/>
        </w:rPr>
        <w:t>依据，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增减一次性项目</w:t>
      </w:r>
      <w:r w:rsidR="003A0EEA" w:rsidRPr="0018345D">
        <w:rPr>
          <w:rFonts w:ascii="仿宋_GB2312" w:eastAsia="仿宋_GB2312" w:hAnsi="仿宋" w:hint="eastAsia"/>
          <w:sz w:val="32"/>
          <w:szCs w:val="32"/>
        </w:rPr>
        <w:t>。</w:t>
      </w:r>
      <w:r w:rsidR="005562B5" w:rsidRPr="0018345D">
        <w:rPr>
          <w:rFonts w:ascii="仿宋_GB2312" w:eastAsia="仿宋_GB2312" w:hAnsi="仿宋" w:hint="eastAsia"/>
          <w:sz w:val="32"/>
          <w:szCs w:val="32"/>
        </w:rPr>
        <w:t>学校基本运行保障项目中的政府采购项目，额度以201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6</w:t>
      </w:r>
      <w:r w:rsidR="005562B5" w:rsidRPr="0018345D">
        <w:rPr>
          <w:rFonts w:ascii="仿宋_GB2312" w:eastAsia="仿宋_GB2312" w:hAnsi="仿宋" w:hint="eastAsia"/>
          <w:sz w:val="32"/>
          <w:szCs w:val="32"/>
        </w:rPr>
        <w:t>年预算为依据，确需调整的，上报时一定要注明原因。</w:t>
      </w:r>
    </w:p>
    <w:p w:rsidR="003F5CFC" w:rsidRPr="0018345D" w:rsidRDefault="003F5CFC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18345D">
        <w:rPr>
          <w:rFonts w:ascii="仿宋_GB2312" w:eastAsia="仿宋_GB2312" w:hAnsi="仿宋" w:hint="eastAsia"/>
          <w:sz w:val="32"/>
          <w:szCs w:val="32"/>
        </w:rPr>
        <w:t>3、每个项目的预算一定要有依据</w:t>
      </w:r>
      <w:r w:rsidR="00C55C17" w:rsidRPr="0018345D">
        <w:rPr>
          <w:rFonts w:ascii="仿宋_GB2312" w:eastAsia="仿宋_GB2312" w:hAnsi="仿宋" w:hint="eastAsia"/>
          <w:sz w:val="32"/>
          <w:szCs w:val="32"/>
        </w:rPr>
        <w:t>，具体</w:t>
      </w:r>
      <w:r w:rsidR="00855DF0" w:rsidRPr="0018345D">
        <w:rPr>
          <w:rFonts w:ascii="仿宋_GB2312" w:eastAsia="仿宋_GB2312" w:hAnsi="仿宋" w:hint="eastAsia"/>
          <w:sz w:val="32"/>
          <w:szCs w:val="32"/>
        </w:rPr>
        <w:t>参照国有资产处提供的有关标准</w:t>
      </w:r>
      <w:r w:rsidRPr="0018345D">
        <w:rPr>
          <w:rFonts w:ascii="仿宋_GB2312" w:eastAsia="仿宋_GB2312" w:hAnsi="仿宋" w:hint="eastAsia"/>
          <w:sz w:val="32"/>
          <w:szCs w:val="32"/>
        </w:rPr>
        <w:t>，尽可能接近最终采购执行数</w:t>
      </w:r>
      <w:r w:rsidR="00022CB9" w:rsidRPr="0018345D">
        <w:rPr>
          <w:rFonts w:ascii="仿宋_GB2312" w:eastAsia="仿宋_GB2312" w:hAnsi="仿宋" w:hint="eastAsia"/>
          <w:sz w:val="32"/>
          <w:szCs w:val="32"/>
        </w:rPr>
        <w:t>，避免给学校造成资金损失风险</w:t>
      </w:r>
      <w:r w:rsidRPr="0018345D">
        <w:rPr>
          <w:rFonts w:ascii="仿宋_GB2312" w:eastAsia="仿宋_GB2312" w:hAnsi="仿宋" w:hint="eastAsia"/>
          <w:sz w:val="32"/>
          <w:szCs w:val="32"/>
        </w:rPr>
        <w:t>。项目执行完毕，预算剩余金额</w:t>
      </w:r>
      <w:r w:rsidR="00BE07E5" w:rsidRPr="0018345D">
        <w:rPr>
          <w:rFonts w:ascii="仿宋_GB2312" w:eastAsia="仿宋_GB2312" w:hAnsi="仿宋" w:hint="eastAsia"/>
          <w:sz w:val="32"/>
          <w:szCs w:val="32"/>
        </w:rPr>
        <w:t>是财政资金的</w:t>
      </w:r>
      <w:r w:rsidR="00022CB9" w:rsidRPr="0018345D">
        <w:rPr>
          <w:rFonts w:ascii="仿宋_GB2312" w:eastAsia="仿宋_GB2312" w:hAnsi="仿宋" w:hint="eastAsia"/>
          <w:sz w:val="32"/>
          <w:szCs w:val="32"/>
        </w:rPr>
        <w:t>省财政将收回</w:t>
      </w:r>
      <w:r w:rsidRPr="0018345D">
        <w:rPr>
          <w:rFonts w:ascii="仿宋_GB2312" w:eastAsia="仿宋_GB2312" w:hAnsi="仿宋" w:hint="eastAsia"/>
          <w:sz w:val="32"/>
          <w:szCs w:val="32"/>
        </w:rPr>
        <w:t>。</w:t>
      </w:r>
    </w:p>
    <w:p w:rsidR="000A0D05" w:rsidRPr="009D4B29" w:rsidRDefault="000A0D05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9D4B29">
        <w:rPr>
          <w:rFonts w:ascii="仿宋_GB2312" w:eastAsia="仿宋_GB2312" w:hAnsi="仿宋" w:hint="eastAsia"/>
          <w:sz w:val="32"/>
          <w:szCs w:val="32"/>
        </w:rPr>
        <w:lastRenderedPageBreak/>
        <w:t>各单位采购项目中，超过300万元以上的项目（含非财政资金安排的项目）要进行事前评审，并出具事前评审意见表。未填报事前评审意见表的项目，不能上报预算。</w:t>
      </w:r>
    </w:p>
    <w:p w:rsidR="00D42393" w:rsidRPr="0018345D" w:rsidRDefault="003A0EEA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18345D">
        <w:rPr>
          <w:rFonts w:ascii="仿宋_GB2312" w:eastAsia="仿宋_GB2312" w:hAnsi="仿宋" w:hint="eastAsia"/>
          <w:sz w:val="32"/>
          <w:szCs w:val="32"/>
        </w:rPr>
        <w:t>4</w:t>
      </w:r>
      <w:r w:rsidR="00D42393" w:rsidRPr="0018345D">
        <w:rPr>
          <w:rFonts w:ascii="仿宋_GB2312" w:eastAsia="仿宋_GB2312" w:hAnsi="仿宋" w:hint="eastAsia"/>
          <w:sz w:val="32"/>
          <w:szCs w:val="32"/>
        </w:rPr>
        <w:t>、采购项目的名称一定要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规范</w:t>
      </w:r>
      <w:r w:rsidR="00141960" w:rsidRPr="0018345D">
        <w:rPr>
          <w:rFonts w:ascii="仿宋_GB2312" w:eastAsia="仿宋_GB2312" w:hAnsi="仿宋" w:hint="eastAsia"/>
          <w:sz w:val="32"/>
          <w:szCs w:val="32"/>
        </w:rPr>
        <w:t>，根据项目主管职能部门的不同分别上报。</w:t>
      </w:r>
      <w:r w:rsidR="00D42393" w:rsidRPr="0018345D">
        <w:rPr>
          <w:rFonts w:ascii="仿宋_GB2312" w:eastAsia="仿宋_GB2312" w:hAnsi="仿宋" w:hint="eastAsia"/>
          <w:sz w:val="32"/>
          <w:szCs w:val="32"/>
        </w:rPr>
        <w:t>设备采购类的由国有资产处审核，维修改造类由后勤管理处（后勤服务集团）审核，</w:t>
      </w:r>
      <w:r w:rsidRPr="0018345D">
        <w:rPr>
          <w:rFonts w:ascii="仿宋_GB2312" w:eastAsia="仿宋_GB2312" w:hAnsi="仿宋" w:hint="eastAsia"/>
          <w:sz w:val="32"/>
          <w:szCs w:val="32"/>
        </w:rPr>
        <w:t>科研设备类的由科技处审核，</w:t>
      </w:r>
      <w:r w:rsidR="00D42393" w:rsidRPr="0018345D">
        <w:rPr>
          <w:rFonts w:ascii="仿宋_GB2312" w:eastAsia="仿宋_GB2312" w:hAnsi="仿宋" w:hint="eastAsia"/>
          <w:sz w:val="32"/>
          <w:szCs w:val="32"/>
        </w:rPr>
        <w:t>基建类的由基建处审核。采购目录一定要规范，规格型号如果有就填写，没有的可以注明材质，数量和计量单位一定要有，总计金额计算一定要准确。项目中既有硬件设备又有软件的，如果不能集成在一起采购的，需分2个项目填报。</w:t>
      </w:r>
    </w:p>
    <w:p w:rsidR="003F5CFC" w:rsidRPr="0018345D" w:rsidRDefault="00C55389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18345D">
        <w:rPr>
          <w:rFonts w:ascii="仿宋_GB2312" w:eastAsia="仿宋_GB2312" w:hAnsi="仿宋" w:hint="eastAsia"/>
          <w:sz w:val="32"/>
          <w:szCs w:val="32"/>
        </w:rPr>
        <w:t>5</w:t>
      </w:r>
      <w:r w:rsidR="003F5CFC" w:rsidRPr="0018345D">
        <w:rPr>
          <w:rFonts w:ascii="仿宋_GB2312" w:eastAsia="仿宋_GB2312" w:hAnsi="仿宋" w:hint="eastAsia"/>
          <w:sz w:val="32"/>
          <w:szCs w:val="32"/>
        </w:rPr>
        <w:t>、</w:t>
      </w:r>
      <w:r w:rsidR="00A618F2" w:rsidRPr="0018345D">
        <w:rPr>
          <w:rFonts w:ascii="仿宋_GB2312" w:eastAsia="仿宋_GB2312" w:hAnsi="仿宋" w:hint="eastAsia"/>
          <w:sz w:val="32"/>
          <w:szCs w:val="32"/>
        </w:rPr>
        <w:t>时间要求：</w:t>
      </w:r>
      <w:r w:rsidR="0030144C" w:rsidRPr="0018345D">
        <w:rPr>
          <w:rFonts w:ascii="仿宋_GB2312" w:eastAsia="仿宋_GB2312" w:hAnsi="仿宋" w:hint="eastAsia"/>
          <w:sz w:val="32"/>
          <w:szCs w:val="32"/>
        </w:rPr>
        <w:t>各单位将</w:t>
      </w:r>
      <w:r w:rsidR="00382689">
        <w:rPr>
          <w:rFonts w:ascii="仿宋_GB2312" w:eastAsia="仿宋_GB2312" w:hAnsi="仿宋" w:hint="eastAsia"/>
          <w:sz w:val="32"/>
          <w:szCs w:val="32"/>
        </w:rPr>
        <w:t>政府采购</w:t>
      </w:r>
      <w:r w:rsidR="0030144C" w:rsidRPr="0018345D">
        <w:rPr>
          <w:rFonts w:ascii="仿宋_GB2312" w:eastAsia="仿宋_GB2312" w:hAnsi="仿宋" w:hint="eastAsia"/>
          <w:sz w:val="32"/>
          <w:szCs w:val="32"/>
        </w:rPr>
        <w:t>预算表填写完毕后，</w:t>
      </w:r>
      <w:r w:rsidR="00F877F8" w:rsidRPr="0018345D">
        <w:rPr>
          <w:rFonts w:ascii="仿宋_GB2312" w:eastAsia="仿宋_GB2312" w:hAnsi="仿宋" w:hint="eastAsia"/>
          <w:sz w:val="32"/>
          <w:szCs w:val="32"/>
        </w:rPr>
        <w:t>务必于</w:t>
      </w:r>
      <w:r w:rsidR="002C7AA7" w:rsidRPr="0018345D">
        <w:rPr>
          <w:rFonts w:ascii="仿宋_GB2312" w:eastAsia="仿宋_GB2312" w:hAnsi="仿宋" w:hint="eastAsia"/>
          <w:sz w:val="32"/>
          <w:szCs w:val="32"/>
        </w:rPr>
        <w:t>9</w:t>
      </w:r>
      <w:r w:rsidR="00F877F8" w:rsidRPr="0018345D">
        <w:rPr>
          <w:rFonts w:ascii="仿宋_GB2312" w:eastAsia="仿宋_GB2312" w:hAnsi="仿宋" w:hint="eastAsia"/>
          <w:sz w:val="32"/>
          <w:szCs w:val="32"/>
        </w:rPr>
        <w:t>月</w:t>
      </w:r>
      <w:r w:rsidR="002C7AA7" w:rsidRPr="0018345D">
        <w:rPr>
          <w:rFonts w:ascii="仿宋_GB2312" w:eastAsia="仿宋_GB2312" w:hAnsi="仿宋" w:hint="eastAsia"/>
          <w:sz w:val="32"/>
          <w:szCs w:val="32"/>
        </w:rPr>
        <w:t>1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6</w:t>
      </w:r>
      <w:r w:rsidR="00F877F8" w:rsidRPr="0018345D">
        <w:rPr>
          <w:rFonts w:ascii="仿宋_GB2312" w:eastAsia="仿宋_GB2312" w:hAnsi="仿宋" w:hint="eastAsia"/>
          <w:sz w:val="32"/>
          <w:szCs w:val="32"/>
        </w:rPr>
        <w:t>日前将加盖公章的纸质版和电子版一并报送</w:t>
      </w:r>
      <w:r w:rsidR="00B40285" w:rsidRPr="0018345D">
        <w:rPr>
          <w:rFonts w:ascii="仿宋_GB2312" w:eastAsia="仿宋_GB2312" w:hAnsi="仿宋" w:hint="eastAsia"/>
          <w:sz w:val="32"/>
          <w:szCs w:val="32"/>
        </w:rPr>
        <w:t>相关职能部门</w:t>
      </w:r>
      <w:r w:rsidR="00F877F8" w:rsidRPr="0018345D">
        <w:rPr>
          <w:rFonts w:ascii="仿宋_GB2312" w:eastAsia="仿宋_GB2312" w:hAnsi="仿宋" w:hint="eastAsia"/>
          <w:sz w:val="32"/>
          <w:szCs w:val="32"/>
        </w:rPr>
        <w:t>。</w:t>
      </w:r>
      <w:r w:rsidR="0030144C" w:rsidRPr="0018345D">
        <w:rPr>
          <w:rFonts w:ascii="仿宋_GB2312" w:eastAsia="仿宋_GB2312" w:hAnsi="仿宋" w:hint="eastAsia"/>
          <w:sz w:val="32"/>
          <w:szCs w:val="32"/>
        </w:rPr>
        <w:t>设备采购类的统一交国有资产处审核汇总，</w:t>
      </w:r>
      <w:r w:rsidR="00EE1772" w:rsidRPr="0018345D">
        <w:rPr>
          <w:rFonts w:ascii="仿宋_GB2312" w:eastAsia="仿宋_GB2312" w:hAnsi="仿宋" w:hint="eastAsia"/>
          <w:sz w:val="32"/>
          <w:szCs w:val="32"/>
        </w:rPr>
        <w:t>维修改造类统一交后勤管理处</w:t>
      </w:r>
      <w:r w:rsidR="00C71951" w:rsidRPr="0018345D">
        <w:rPr>
          <w:rFonts w:ascii="仿宋_GB2312" w:eastAsia="仿宋_GB2312" w:hAnsi="仿宋" w:hint="eastAsia"/>
          <w:sz w:val="32"/>
          <w:szCs w:val="32"/>
        </w:rPr>
        <w:t>（后勤服务集团）</w:t>
      </w:r>
      <w:r w:rsidR="00EE1772" w:rsidRPr="0018345D">
        <w:rPr>
          <w:rFonts w:ascii="仿宋_GB2312" w:eastAsia="仿宋_GB2312" w:hAnsi="仿宋" w:hint="eastAsia"/>
          <w:sz w:val="32"/>
          <w:szCs w:val="32"/>
        </w:rPr>
        <w:t>审核汇总</w:t>
      </w:r>
      <w:r w:rsidR="00C71951" w:rsidRPr="0018345D">
        <w:rPr>
          <w:rFonts w:ascii="仿宋_GB2312" w:eastAsia="仿宋_GB2312" w:hAnsi="仿宋" w:hint="eastAsia"/>
          <w:sz w:val="32"/>
          <w:szCs w:val="32"/>
        </w:rPr>
        <w:t>，</w:t>
      </w:r>
      <w:r w:rsidR="005562B5" w:rsidRPr="0018345D">
        <w:rPr>
          <w:rFonts w:ascii="仿宋_GB2312" w:eastAsia="仿宋_GB2312" w:hAnsi="仿宋" w:hint="eastAsia"/>
          <w:sz w:val="32"/>
          <w:szCs w:val="32"/>
        </w:rPr>
        <w:t>科研设备、服务类的由科技处审核，</w:t>
      </w:r>
      <w:r w:rsidR="00F877F8" w:rsidRPr="0018345D">
        <w:rPr>
          <w:rFonts w:ascii="仿宋_GB2312" w:eastAsia="仿宋_GB2312" w:hAnsi="仿宋" w:hint="eastAsia"/>
          <w:sz w:val="32"/>
          <w:szCs w:val="32"/>
        </w:rPr>
        <w:t>其它如</w:t>
      </w:r>
      <w:r w:rsidR="0030144C" w:rsidRPr="0018345D">
        <w:rPr>
          <w:rFonts w:ascii="仿宋_GB2312" w:eastAsia="仿宋_GB2312" w:hAnsi="仿宋" w:hint="eastAsia"/>
          <w:sz w:val="32"/>
          <w:szCs w:val="32"/>
        </w:rPr>
        <w:t>基建工程</w:t>
      </w:r>
      <w:r w:rsidR="00F877F8" w:rsidRPr="0018345D">
        <w:rPr>
          <w:rFonts w:ascii="仿宋_GB2312" w:eastAsia="仿宋_GB2312" w:hAnsi="仿宋" w:hint="eastAsia"/>
          <w:sz w:val="32"/>
          <w:szCs w:val="32"/>
        </w:rPr>
        <w:t>、服务类的</w:t>
      </w:r>
      <w:r w:rsidR="0030144C" w:rsidRPr="0018345D">
        <w:rPr>
          <w:rFonts w:ascii="仿宋_GB2312" w:eastAsia="仿宋_GB2312" w:hAnsi="仿宋" w:hint="eastAsia"/>
          <w:sz w:val="32"/>
          <w:szCs w:val="32"/>
        </w:rPr>
        <w:t>交计划财务处汇总。</w:t>
      </w:r>
      <w:r w:rsidR="00B40285" w:rsidRPr="0018345D">
        <w:rPr>
          <w:rFonts w:ascii="仿宋_GB2312" w:eastAsia="仿宋_GB2312" w:hAnsi="仿宋" w:hint="eastAsia"/>
          <w:sz w:val="32"/>
          <w:szCs w:val="32"/>
        </w:rPr>
        <w:t>各职能部门务必于</w:t>
      </w:r>
      <w:r w:rsidR="002C7AA7" w:rsidRPr="0018345D">
        <w:rPr>
          <w:rFonts w:ascii="仿宋_GB2312" w:eastAsia="仿宋_GB2312" w:hAnsi="仿宋" w:hint="eastAsia"/>
          <w:sz w:val="32"/>
          <w:szCs w:val="32"/>
        </w:rPr>
        <w:t>9</w:t>
      </w:r>
      <w:r w:rsidR="00B40285" w:rsidRPr="0018345D">
        <w:rPr>
          <w:rFonts w:ascii="仿宋_GB2312" w:eastAsia="仿宋_GB2312" w:hAnsi="仿宋" w:hint="eastAsia"/>
          <w:sz w:val="32"/>
          <w:szCs w:val="32"/>
        </w:rPr>
        <w:t>月</w:t>
      </w:r>
      <w:r w:rsidR="002C7AA7" w:rsidRPr="0018345D">
        <w:rPr>
          <w:rFonts w:ascii="仿宋_GB2312" w:eastAsia="仿宋_GB2312" w:hAnsi="仿宋" w:hint="eastAsia"/>
          <w:sz w:val="32"/>
          <w:szCs w:val="32"/>
        </w:rPr>
        <w:t>1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8</w:t>
      </w:r>
      <w:r w:rsidR="00B40285" w:rsidRPr="0018345D">
        <w:rPr>
          <w:rFonts w:ascii="仿宋_GB2312" w:eastAsia="仿宋_GB2312" w:hAnsi="仿宋" w:hint="eastAsia"/>
          <w:sz w:val="32"/>
          <w:szCs w:val="32"/>
        </w:rPr>
        <w:t>日</w:t>
      </w:r>
      <w:r w:rsidR="005562B5" w:rsidRPr="0018345D">
        <w:rPr>
          <w:rFonts w:ascii="仿宋_GB2312" w:eastAsia="仿宋_GB2312" w:hAnsi="仿宋" w:hint="eastAsia"/>
          <w:sz w:val="32"/>
          <w:szCs w:val="32"/>
        </w:rPr>
        <w:t>前</w:t>
      </w:r>
      <w:r w:rsidR="00B40285" w:rsidRPr="0018345D">
        <w:rPr>
          <w:rFonts w:ascii="仿宋_GB2312" w:eastAsia="仿宋_GB2312" w:hAnsi="仿宋" w:hint="eastAsia"/>
          <w:sz w:val="32"/>
          <w:szCs w:val="32"/>
        </w:rPr>
        <w:t>将汇总好的采购预算表交计划财务处</w:t>
      </w:r>
      <w:r w:rsidR="00B51A7B" w:rsidRPr="0018345D">
        <w:rPr>
          <w:rFonts w:ascii="仿宋_GB2312" w:eastAsia="仿宋_GB2312" w:hAnsi="仿宋" w:hint="eastAsia"/>
          <w:sz w:val="32"/>
          <w:szCs w:val="32"/>
        </w:rPr>
        <w:t>汇总上报</w:t>
      </w:r>
      <w:r w:rsidR="00B40285" w:rsidRPr="0018345D">
        <w:rPr>
          <w:rFonts w:ascii="仿宋_GB2312" w:eastAsia="仿宋_GB2312" w:hAnsi="仿宋" w:hint="eastAsia"/>
          <w:sz w:val="32"/>
          <w:szCs w:val="32"/>
        </w:rPr>
        <w:t>。</w:t>
      </w:r>
      <w:r w:rsidR="00382689">
        <w:rPr>
          <w:rFonts w:ascii="仿宋_GB2312" w:eastAsia="仿宋_GB2312" w:hAnsi="仿宋" w:hint="eastAsia"/>
          <w:sz w:val="32"/>
          <w:szCs w:val="32"/>
        </w:rPr>
        <w:t>专项业务费和专项资金项目请各单位于9月16日以前交对应的职能部门，各职能部门务必于9月18日前将汇总结果交计划财务处。</w:t>
      </w:r>
    </w:p>
    <w:p w:rsidR="00A618F2" w:rsidRPr="0018345D" w:rsidRDefault="00A618F2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18345D">
        <w:rPr>
          <w:rFonts w:ascii="仿宋_GB2312" w:eastAsia="仿宋_GB2312" w:hAnsi="仿宋" w:hint="eastAsia"/>
          <w:sz w:val="32"/>
          <w:szCs w:val="32"/>
        </w:rPr>
        <w:t>时间紧，请各单位密切配合！</w:t>
      </w:r>
    </w:p>
    <w:p w:rsidR="00F877F8" w:rsidRPr="0018345D" w:rsidRDefault="00A7421C" w:rsidP="00D97163">
      <w:pPr>
        <w:spacing w:line="560" w:lineRule="exact"/>
        <w:ind w:firstLine="6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 w:rsidR="00DA37D7" w:rsidRPr="0018345D">
        <w:rPr>
          <w:rFonts w:ascii="仿宋_GB2312" w:eastAsia="仿宋_GB2312" w:hAnsi="仿宋" w:hint="eastAsia"/>
          <w:sz w:val="32"/>
          <w:szCs w:val="32"/>
        </w:rPr>
        <w:t>、</w:t>
      </w:r>
      <w:r w:rsidR="00C55389" w:rsidRPr="0018345D">
        <w:rPr>
          <w:rFonts w:ascii="仿宋_GB2312" w:eastAsia="仿宋_GB2312" w:hAnsi="仿宋" w:hint="eastAsia"/>
          <w:sz w:val="32"/>
          <w:szCs w:val="32"/>
        </w:rPr>
        <w:t>201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7</w:t>
      </w:r>
      <w:r w:rsidR="00C55389" w:rsidRPr="0018345D">
        <w:rPr>
          <w:rFonts w:ascii="仿宋_GB2312" w:eastAsia="仿宋_GB2312" w:hAnsi="仿宋" w:hint="eastAsia"/>
          <w:sz w:val="32"/>
          <w:szCs w:val="32"/>
        </w:rPr>
        <w:t>年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综合预算相关报表（含</w:t>
      </w:r>
      <w:r w:rsidR="00DA37D7" w:rsidRPr="0018345D">
        <w:rPr>
          <w:rFonts w:ascii="仿宋_GB2312" w:eastAsia="仿宋_GB2312" w:hAnsi="仿宋" w:hint="eastAsia"/>
          <w:sz w:val="32"/>
          <w:szCs w:val="32"/>
        </w:rPr>
        <w:t>政府采购预算表</w:t>
      </w:r>
      <w:r w:rsidR="00382689">
        <w:rPr>
          <w:rFonts w:ascii="仿宋_GB2312" w:eastAsia="仿宋_GB2312" w:hAnsi="仿宋" w:hint="eastAsia"/>
          <w:sz w:val="32"/>
          <w:szCs w:val="32"/>
        </w:rPr>
        <w:t>、项目基本信息表及汇总表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）</w:t>
      </w:r>
      <w:r w:rsidR="00DA37D7" w:rsidRPr="0018345D">
        <w:rPr>
          <w:rFonts w:ascii="仿宋_GB2312" w:eastAsia="仿宋_GB2312" w:hAnsi="仿宋" w:hint="eastAsia"/>
          <w:sz w:val="32"/>
          <w:szCs w:val="32"/>
        </w:rPr>
        <w:t>在计划财务处网站上下载。</w:t>
      </w:r>
      <w:r w:rsidR="00C55389" w:rsidRPr="0018345D">
        <w:rPr>
          <w:rFonts w:ascii="仿宋_GB2312" w:eastAsia="仿宋_GB2312" w:hAnsi="仿宋" w:hint="eastAsia"/>
          <w:sz w:val="32"/>
          <w:szCs w:val="32"/>
        </w:rPr>
        <w:t>填报联系人：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徐蕾</w:t>
      </w:r>
      <w:r w:rsidR="00C55389" w:rsidRPr="0018345D">
        <w:rPr>
          <w:rFonts w:ascii="仿宋_GB2312" w:eastAsia="仿宋_GB2312" w:hAnsi="仿宋" w:hint="eastAsia"/>
          <w:sz w:val="32"/>
          <w:szCs w:val="32"/>
        </w:rPr>
        <w:t>，电话：88382</w:t>
      </w:r>
      <w:r w:rsidR="004C3008" w:rsidRPr="0018345D">
        <w:rPr>
          <w:rFonts w:ascii="仿宋_GB2312" w:eastAsia="仿宋_GB2312" w:hAnsi="仿宋" w:hint="eastAsia"/>
          <w:sz w:val="32"/>
          <w:szCs w:val="32"/>
        </w:rPr>
        <w:t>475</w:t>
      </w:r>
      <w:r w:rsidR="00C55389" w:rsidRPr="0018345D">
        <w:rPr>
          <w:rFonts w:ascii="仿宋_GB2312" w:eastAsia="仿宋_GB2312" w:hAnsi="仿宋" w:hint="eastAsia"/>
          <w:sz w:val="32"/>
          <w:szCs w:val="32"/>
        </w:rPr>
        <w:t>。</w:t>
      </w:r>
    </w:p>
    <w:sectPr w:rsidR="00F877F8" w:rsidRPr="0018345D" w:rsidSect="0079359D">
      <w:pgSz w:w="11906" w:h="16838"/>
      <w:pgMar w:top="1588" w:right="1361" w:bottom="1418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8DB" w:rsidRDefault="008408DB" w:rsidP="00BE07E5">
      <w:r>
        <w:separator/>
      </w:r>
    </w:p>
  </w:endnote>
  <w:endnote w:type="continuationSeparator" w:id="1">
    <w:p w:rsidR="008408DB" w:rsidRDefault="008408DB" w:rsidP="00BE0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8DB" w:rsidRDefault="008408DB" w:rsidP="00BE07E5">
      <w:r>
        <w:separator/>
      </w:r>
    </w:p>
  </w:footnote>
  <w:footnote w:type="continuationSeparator" w:id="1">
    <w:p w:rsidR="008408DB" w:rsidRDefault="008408DB" w:rsidP="00BE0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F2ADF"/>
    <w:multiLevelType w:val="hybridMultilevel"/>
    <w:tmpl w:val="E2EE7BEA"/>
    <w:lvl w:ilvl="0" w:tplc="F40AE64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4B7514A"/>
    <w:multiLevelType w:val="hybridMultilevel"/>
    <w:tmpl w:val="A3CEB5C8"/>
    <w:lvl w:ilvl="0" w:tplc="9BC8DC08">
      <w:start w:val="1"/>
      <w:numFmt w:val="japaneseCounting"/>
      <w:lvlText w:val="%1、"/>
      <w:lvlJc w:val="left"/>
      <w:pPr>
        <w:ind w:left="1930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83679A3"/>
    <w:multiLevelType w:val="hybridMultilevel"/>
    <w:tmpl w:val="4BE4DFC8"/>
    <w:lvl w:ilvl="0" w:tplc="6060D2B0">
      <w:start w:val="1"/>
      <w:numFmt w:val="decimal"/>
      <w:lvlText w:val="%1、"/>
      <w:lvlJc w:val="left"/>
      <w:pPr>
        <w:ind w:left="16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7124"/>
    <w:rsid w:val="00014F51"/>
    <w:rsid w:val="00022CB9"/>
    <w:rsid w:val="0003642F"/>
    <w:rsid w:val="000A0D05"/>
    <w:rsid w:val="000C4717"/>
    <w:rsid w:val="000E7AFC"/>
    <w:rsid w:val="000F3BE6"/>
    <w:rsid w:val="00130F85"/>
    <w:rsid w:val="00141960"/>
    <w:rsid w:val="00141E89"/>
    <w:rsid w:val="00180493"/>
    <w:rsid w:val="0018345D"/>
    <w:rsid w:val="001B2C48"/>
    <w:rsid w:val="00221877"/>
    <w:rsid w:val="00232873"/>
    <w:rsid w:val="00233BC3"/>
    <w:rsid w:val="002572A5"/>
    <w:rsid w:val="00264914"/>
    <w:rsid w:val="002C7AA7"/>
    <w:rsid w:val="0030144C"/>
    <w:rsid w:val="00330FC0"/>
    <w:rsid w:val="00382689"/>
    <w:rsid w:val="003A0EEA"/>
    <w:rsid w:val="003F5CFC"/>
    <w:rsid w:val="00416112"/>
    <w:rsid w:val="004265EF"/>
    <w:rsid w:val="00430180"/>
    <w:rsid w:val="00430ABC"/>
    <w:rsid w:val="00464C7E"/>
    <w:rsid w:val="00491715"/>
    <w:rsid w:val="00493AB2"/>
    <w:rsid w:val="004C3008"/>
    <w:rsid w:val="005034D5"/>
    <w:rsid w:val="005253E9"/>
    <w:rsid w:val="0052687E"/>
    <w:rsid w:val="00535FD6"/>
    <w:rsid w:val="005562B5"/>
    <w:rsid w:val="005D0380"/>
    <w:rsid w:val="005D2E32"/>
    <w:rsid w:val="005D6468"/>
    <w:rsid w:val="00601268"/>
    <w:rsid w:val="0068019E"/>
    <w:rsid w:val="006A1394"/>
    <w:rsid w:val="006A142D"/>
    <w:rsid w:val="006A4B0B"/>
    <w:rsid w:val="00700DA2"/>
    <w:rsid w:val="00713263"/>
    <w:rsid w:val="0073537A"/>
    <w:rsid w:val="00761449"/>
    <w:rsid w:val="00785C76"/>
    <w:rsid w:val="0079359D"/>
    <w:rsid w:val="007B14F4"/>
    <w:rsid w:val="007C32B1"/>
    <w:rsid w:val="008408DB"/>
    <w:rsid w:val="00855DF0"/>
    <w:rsid w:val="00891BCB"/>
    <w:rsid w:val="009100E1"/>
    <w:rsid w:val="009B1798"/>
    <w:rsid w:val="009C3DE4"/>
    <w:rsid w:val="009D4B29"/>
    <w:rsid w:val="009D59CC"/>
    <w:rsid w:val="009E7D26"/>
    <w:rsid w:val="00A07261"/>
    <w:rsid w:val="00A3414A"/>
    <w:rsid w:val="00A618F2"/>
    <w:rsid w:val="00A72E38"/>
    <w:rsid w:val="00A7421C"/>
    <w:rsid w:val="00A85909"/>
    <w:rsid w:val="00B161C0"/>
    <w:rsid w:val="00B16672"/>
    <w:rsid w:val="00B40285"/>
    <w:rsid w:val="00B51A7B"/>
    <w:rsid w:val="00B52837"/>
    <w:rsid w:val="00B713FE"/>
    <w:rsid w:val="00B86B6C"/>
    <w:rsid w:val="00BA6591"/>
    <w:rsid w:val="00BB0995"/>
    <w:rsid w:val="00BE07E5"/>
    <w:rsid w:val="00C37C7A"/>
    <w:rsid w:val="00C41219"/>
    <w:rsid w:val="00C4512F"/>
    <w:rsid w:val="00C4523C"/>
    <w:rsid w:val="00C55389"/>
    <w:rsid w:val="00C55C17"/>
    <w:rsid w:val="00C67A35"/>
    <w:rsid w:val="00C71951"/>
    <w:rsid w:val="00C961C3"/>
    <w:rsid w:val="00CA2A4B"/>
    <w:rsid w:val="00CD00F6"/>
    <w:rsid w:val="00CE36B9"/>
    <w:rsid w:val="00D42393"/>
    <w:rsid w:val="00D915E2"/>
    <w:rsid w:val="00D97163"/>
    <w:rsid w:val="00DA37D7"/>
    <w:rsid w:val="00DA68A0"/>
    <w:rsid w:val="00DB1A16"/>
    <w:rsid w:val="00DE4698"/>
    <w:rsid w:val="00E26584"/>
    <w:rsid w:val="00E50843"/>
    <w:rsid w:val="00E57124"/>
    <w:rsid w:val="00E725A1"/>
    <w:rsid w:val="00E834E0"/>
    <w:rsid w:val="00E94E38"/>
    <w:rsid w:val="00EA6B03"/>
    <w:rsid w:val="00ED05E3"/>
    <w:rsid w:val="00ED4E6E"/>
    <w:rsid w:val="00EE1772"/>
    <w:rsid w:val="00F06DF4"/>
    <w:rsid w:val="00F74BBD"/>
    <w:rsid w:val="00F877F8"/>
    <w:rsid w:val="00FB26BF"/>
    <w:rsid w:val="00FB4095"/>
    <w:rsid w:val="00FD7693"/>
    <w:rsid w:val="00FE6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FC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E0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07E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0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07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250</Words>
  <Characters>1428</Characters>
  <Application>Microsoft Office Word</Application>
  <DocSecurity>0</DocSecurity>
  <Lines>11</Lines>
  <Paragraphs>3</Paragraphs>
  <ScaleCrop>false</ScaleCrop>
  <Company>Lenovo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lenovon</dc:creator>
  <cp:lastModifiedBy>徐蕾</cp:lastModifiedBy>
  <cp:revision>200</cp:revision>
  <cp:lastPrinted>2015-09-05T02:02:00Z</cp:lastPrinted>
  <dcterms:created xsi:type="dcterms:W3CDTF">2015-05-08T06:20:00Z</dcterms:created>
  <dcterms:modified xsi:type="dcterms:W3CDTF">2016-09-07T03:04:00Z</dcterms:modified>
</cp:coreProperties>
</file>